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FEC1D" w14:textId="77777777" w:rsidR="006628DD" w:rsidRPr="006628DD" w:rsidRDefault="006628DD" w:rsidP="006628DD">
      <w:pPr>
        <w:rPr>
          <w:rFonts w:ascii="Trebuchet MS" w:hAnsi="Trebuchet MS"/>
        </w:rPr>
      </w:pPr>
    </w:p>
    <w:p w14:paraId="675C3CC3" w14:textId="77777777" w:rsidR="006628DD" w:rsidRPr="006628DD" w:rsidRDefault="006628DD" w:rsidP="006628DD">
      <w:pPr>
        <w:rPr>
          <w:rFonts w:ascii="Trebuchet MS" w:hAnsi="Trebuchet MS"/>
        </w:rPr>
      </w:pPr>
    </w:p>
    <w:p w14:paraId="4158CB41" w14:textId="77777777" w:rsidR="006628DD" w:rsidRPr="006628DD" w:rsidRDefault="00CB71F6" w:rsidP="006628DD">
      <w:pPr>
        <w:jc w:val="center"/>
        <w:rPr>
          <w:rFonts w:ascii="Trebuchet MS" w:hAnsi="Trebuchet MS" w:cs="Times New Roman"/>
          <w:b/>
          <w:bCs/>
          <w:lang w:val="ro-RO"/>
        </w:rPr>
      </w:pPr>
      <w:r w:rsidRPr="006628DD">
        <w:rPr>
          <w:rFonts w:ascii="Trebuchet MS" w:hAnsi="Trebuchet MS"/>
          <w:lang w:val="it-IT"/>
        </w:rPr>
        <w:t xml:space="preserve"> </w:t>
      </w:r>
      <w:r w:rsidR="006628DD" w:rsidRPr="006628DD">
        <w:rPr>
          <w:rFonts w:ascii="Trebuchet MS" w:hAnsi="Trebuchet MS" w:cs="Times New Roman"/>
          <w:b/>
          <w:bCs/>
          <w:lang w:val="ro-RO"/>
        </w:rPr>
        <w:t>CERERE DE ÎNSCRIERE LA CONCURSUL DE PLANURI DE AFACERI</w:t>
      </w:r>
    </w:p>
    <w:p w14:paraId="067A5BB3" w14:textId="77777777" w:rsidR="006628DD" w:rsidRPr="006628DD" w:rsidRDefault="006628DD" w:rsidP="006628DD">
      <w:pPr>
        <w:rPr>
          <w:rFonts w:ascii="Trebuchet MS" w:hAnsi="Trebuchet MS" w:cs="Times New Roman"/>
          <w:b/>
          <w:bCs/>
          <w:lang w:val="ro-RO"/>
        </w:rPr>
      </w:pPr>
    </w:p>
    <w:p w14:paraId="1F1CA8C3" w14:textId="77777777" w:rsidR="006628DD" w:rsidRPr="006628DD" w:rsidRDefault="006628DD" w:rsidP="006628DD">
      <w:pPr>
        <w:spacing w:after="120" w:line="360" w:lineRule="auto"/>
        <w:jc w:val="both"/>
        <w:rPr>
          <w:rFonts w:ascii="Trebuchet MS" w:hAnsi="Trebuchet MS" w:cs="Times New Roman"/>
          <w:lang w:val="ro-RO"/>
        </w:rPr>
      </w:pPr>
      <w:r w:rsidRPr="006628DD">
        <w:rPr>
          <w:rFonts w:ascii="Trebuchet MS" w:hAnsi="Trebuchet MS" w:cs="Times New Roman"/>
          <w:lang w:val="ro-RO"/>
        </w:rPr>
        <w:t>Subsemnatul (a)__________________________________________________________________,</w:t>
      </w:r>
    </w:p>
    <w:p w14:paraId="2983064D" w14:textId="77777777" w:rsidR="006628DD" w:rsidRPr="006628DD" w:rsidRDefault="006628DD" w:rsidP="006628DD">
      <w:pPr>
        <w:spacing w:after="120" w:line="360" w:lineRule="auto"/>
        <w:jc w:val="both"/>
        <w:rPr>
          <w:rFonts w:ascii="Trebuchet MS" w:hAnsi="Trebuchet MS" w:cs="Times New Roman"/>
          <w:lang w:val="ro-RO"/>
        </w:rPr>
      </w:pPr>
      <w:r w:rsidRPr="006628DD">
        <w:rPr>
          <w:rFonts w:ascii="Trebuchet MS" w:hAnsi="Trebuchet MS" w:cs="Times New Roman"/>
          <w:lang w:val="ro-RO"/>
        </w:rPr>
        <w:t>având domiciliul în localitatea ___________________________________________________, str__________________________________nr_______,bl________sc__________ap___________, județ______________ CNP_________________________________________________________</w:t>
      </w:r>
    </w:p>
    <w:p w14:paraId="22957A10" w14:textId="77777777" w:rsidR="006628DD" w:rsidRPr="006628DD" w:rsidRDefault="006628DD" w:rsidP="006628DD">
      <w:pPr>
        <w:spacing w:after="120" w:line="360" w:lineRule="auto"/>
        <w:jc w:val="both"/>
        <w:rPr>
          <w:rFonts w:ascii="Trebuchet MS" w:hAnsi="Trebuchet MS" w:cs="Times New Roman"/>
          <w:lang w:val="ro-RO"/>
        </w:rPr>
      </w:pPr>
      <w:r w:rsidRPr="006628DD">
        <w:rPr>
          <w:rFonts w:ascii="Trebuchet MS" w:hAnsi="Trebuchet MS" w:cs="Times New Roman"/>
          <w:lang w:val="ro-RO"/>
        </w:rPr>
        <w:t>posesor al BI/CI seria_________ nr_________________</w:t>
      </w:r>
      <w:r w:rsidRPr="006628DD">
        <w:rPr>
          <w:rFonts w:ascii="Trebuchet MS" w:hAnsi="Trebuchet MS"/>
          <w:lang w:val="it-IT"/>
        </w:rPr>
        <w:t xml:space="preserve"> </w:t>
      </w:r>
      <w:r w:rsidRPr="006628DD">
        <w:rPr>
          <w:rFonts w:ascii="Trebuchet MS" w:hAnsi="Trebuchet MS" w:cs="Times New Roman"/>
          <w:lang w:val="ro-RO"/>
        </w:rPr>
        <w:t>eliberat la data de ____________________</w:t>
      </w:r>
    </w:p>
    <w:p w14:paraId="5B78733B" w14:textId="77777777" w:rsidR="006628DD" w:rsidRPr="006628DD" w:rsidRDefault="006628DD" w:rsidP="006628DD">
      <w:pPr>
        <w:spacing w:after="120" w:line="360" w:lineRule="auto"/>
        <w:jc w:val="both"/>
        <w:rPr>
          <w:rFonts w:ascii="Trebuchet MS" w:hAnsi="Trebuchet MS" w:cs="Times New Roman"/>
          <w:lang w:val="ro-RO"/>
        </w:rPr>
      </w:pPr>
      <w:r w:rsidRPr="006628DD">
        <w:rPr>
          <w:rFonts w:ascii="Trebuchet MS" w:hAnsi="Trebuchet MS" w:cs="Times New Roman"/>
          <w:lang w:val="ro-RO"/>
        </w:rPr>
        <w:t>de către__________________________________e-mail_______________________________</w:t>
      </w:r>
    </w:p>
    <w:p w14:paraId="36E979D9" w14:textId="66DD7048" w:rsidR="006628DD" w:rsidRPr="006628DD" w:rsidRDefault="006628DD" w:rsidP="006628DD">
      <w:pPr>
        <w:spacing w:after="120" w:line="360" w:lineRule="auto"/>
        <w:jc w:val="both"/>
        <w:rPr>
          <w:rFonts w:ascii="Trebuchet MS" w:hAnsi="Trebuchet MS" w:cs="Times New Roman"/>
          <w:lang w:val="ro-RO"/>
        </w:rPr>
      </w:pPr>
      <w:r w:rsidRPr="006628DD">
        <w:rPr>
          <w:rFonts w:ascii="Trebuchet MS" w:hAnsi="Trebuchet MS" w:cs="Times New Roman"/>
          <w:lang w:val="ro-RO"/>
        </w:rPr>
        <w:t xml:space="preserve">telefon___________________________________________, vă rog să-mi aprobați cererea de înscriere și de participare la Concursul de Planuri de Afaceri organizat în cadrul proiectului “Sprijin pentru dezvoltarea </w:t>
      </w:r>
      <w:proofErr w:type="spellStart"/>
      <w:r w:rsidRPr="006628DD">
        <w:rPr>
          <w:rFonts w:ascii="Trebuchet MS" w:hAnsi="Trebuchet MS" w:cs="Times New Roman"/>
          <w:lang w:val="ro-RO"/>
        </w:rPr>
        <w:t>antreprenoriatului</w:t>
      </w:r>
      <w:proofErr w:type="spellEnd"/>
      <w:r w:rsidRPr="006628DD">
        <w:rPr>
          <w:rFonts w:ascii="Trebuchet MS" w:hAnsi="Trebuchet MS" w:cs="Times New Roman"/>
          <w:lang w:val="ro-RO"/>
        </w:rPr>
        <w:t xml:space="preserve"> </w:t>
      </w:r>
      <w:r w:rsidR="0020736E">
        <w:rPr>
          <w:rFonts w:ascii="Trebuchet MS" w:hAnsi="Trebuchet MS" w:cs="Times New Roman"/>
          <w:lang w:val="ro-RO"/>
        </w:rPr>
        <w:t>î</w:t>
      </w:r>
      <w:r w:rsidRPr="006628DD">
        <w:rPr>
          <w:rFonts w:ascii="Trebuchet MS" w:hAnsi="Trebuchet MS" w:cs="Times New Roman"/>
          <w:lang w:val="ro-RO"/>
        </w:rPr>
        <w:t>n mediul urban”, ID 311679.</w:t>
      </w:r>
    </w:p>
    <w:p w14:paraId="35F44463" w14:textId="77777777" w:rsidR="006628DD" w:rsidRPr="006628DD" w:rsidRDefault="006628DD" w:rsidP="006628DD">
      <w:pPr>
        <w:spacing w:after="120" w:line="360" w:lineRule="auto"/>
        <w:jc w:val="both"/>
        <w:rPr>
          <w:rFonts w:ascii="Trebuchet MS" w:hAnsi="Trebuchet MS" w:cs="Times New Roman"/>
          <w:lang w:val="ro-RO"/>
        </w:rPr>
      </w:pPr>
      <w:r w:rsidRPr="006628DD">
        <w:rPr>
          <w:rFonts w:ascii="Trebuchet MS" w:hAnsi="Trebuchet MS" w:cs="Times New Roman"/>
          <w:lang w:val="ro-RO"/>
        </w:rPr>
        <w:t>Menționez, că am citit, am luat la cunoștință și mi-am însușit toate condițiile și informațiile cuprinse în Metodologia de  selecție a planurilor de afaceri și sunt de acord să furnizez în mod corect și legal toate informațiile necesare, cunoscând prevederile art. 326 Cod Penal cu privire la falsul în declarații</w:t>
      </w:r>
      <w:r w:rsidRPr="006628DD">
        <w:rPr>
          <w:rStyle w:val="FootnoteReference"/>
          <w:rFonts w:ascii="Trebuchet MS" w:hAnsi="Trebuchet MS" w:cs="Times New Roman"/>
          <w:lang w:val="ro-RO"/>
        </w:rPr>
        <w:footnoteReference w:id="1"/>
      </w:r>
      <w:r w:rsidRPr="006628DD">
        <w:rPr>
          <w:rFonts w:ascii="Trebuchet MS" w:hAnsi="Trebuchet MS" w:cs="Times New Roman"/>
          <w:lang w:val="ro-RO"/>
        </w:rPr>
        <w:t>.</w:t>
      </w:r>
    </w:p>
    <w:p w14:paraId="76F05989" w14:textId="77777777" w:rsidR="006628DD" w:rsidRPr="006628DD" w:rsidRDefault="006628DD" w:rsidP="006628DD">
      <w:pPr>
        <w:spacing w:after="120" w:line="360" w:lineRule="auto"/>
        <w:jc w:val="both"/>
        <w:rPr>
          <w:rFonts w:ascii="Trebuchet MS" w:hAnsi="Trebuchet MS" w:cs="Times New Roman"/>
          <w:lang w:val="ro-RO"/>
        </w:rPr>
      </w:pPr>
      <w:r w:rsidRPr="006628DD">
        <w:rPr>
          <w:rFonts w:ascii="Trebuchet MS" w:hAnsi="Trebuchet MS" w:cs="Times New Roman"/>
          <w:lang w:val="ro-RO"/>
        </w:rPr>
        <w:t>Data______________________</w:t>
      </w:r>
    </w:p>
    <w:p w14:paraId="7DA7D939" w14:textId="77777777" w:rsidR="006628DD" w:rsidRPr="006628DD" w:rsidRDefault="006628DD" w:rsidP="006628DD">
      <w:pPr>
        <w:spacing w:after="120" w:line="360" w:lineRule="auto"/>
        <w:jc w:val="both"/>
        <w:rPr>
          <w:rFonts w:ascii="Trebuchet MS" w:hAnsi="Trebuchet MS" w:cs="Times New Roman"/>
          <w:lang w:val="ro-RO"/>
        </w:rPr>
      </w:pPr>
      <w:r w:rsidRPr="006628DD">
        <w:rPr>
          <w:rFonts w:ascii="Trebuchet MS" w:hAnsi="Trebuchet MS" w:cs="Times New Roman"/>
          <w:lang w:val="ro-RO"/>
        </w:rPr>
        <w:t>Semnătura_________________</w:t>
      </w:r>
    </w:p>
    <w:p w14:paraId="497BA201" w14:textId="2B4554AC" w:rsidR="003950F3" w:rsidRPr="006628DD" w:rsidRDefault="003950F3" w:rsidP="006628DD">
      <w:pPr>
        <w:rPr>
          <w:rFonts w:ascii="Trebuchet MS" w:hAnsi="Trebuchet MS"/>
        </w:rPr>
      </w:pPr>
    </w:p>
    <w:sectPr w:rsidR="003950F3" w:rsidRPr="006628DD" w:rsidSect="00CB71F6">
      <w:headerReference w:type="default" r:id="rId7"/>
      <w:footerReference w:type="default" r:id="rId8"/>
      <w:pgSz w:w="11906" w:h="16838" w:code="9"/>
      <w:pgMar w:top="1440" w:right="616" w:bottom="1440" w:left="1276" w:header="0" w:footer="4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54DEB" w14:textId="77777777" w:rsidR="00CB5CCA" w:rsidRDefault="00CB5CCA">
      <w:pPr>
        <w:spacing w:after="0" w:line="240" w:lineRule="auto"/>
      </w:pPr>
      <w:r>
        <w:separator/>
      </w:r>
    </w:p>
  </w:endnote>
  <w:endnote w:type="continuationSeparator" w:id="0">
    <w:p w14:paraId="1A58E55C" w14:textId="77777777" w:rsidR="00CB5CCA" w:rsidRDefault="00CB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BB4C2" w14:textId="77777777" w:rsidR="00CF3C2B" w:rsidRDefault="00CF3C2B" w:rsidP="00056550">
    <w:pPr>
      <w:pStyle w:val="Footer"/>
    </w:pPr>
  </w:p>
  <w:p w14:paraId="6302740F" w14:textId="77777777" w:rsidR="00CF3C2B" w:rsidRDefault="00CF3C2B">
    <w:pPr>
      <w:pStyle w:val="Footer"/>
    </w:pPr>
  </w:p>
  <w:p w14:paraId="702B3E7C" w14:textId="77777777" w:rsidR="00CF3C2B" w:rsidRDefault="00CF3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9EAEB" w14:textId="77777777" w:rsidR="00CB5CCA" w:rsidRDefault="00CB5CCA">
      <w:pPr>
        <w:spacing w:after="0" w:line="240" w:lineRule="auto"/>
      </w:pPr>
      <w:r>
        <w:separator/>
      </w:r>
    </w:p>
  </w:footnote>
  <w:footnote w:type="continuationSeparator" w:id="0">
    <w:p w14:paraId="081AEC6A" w14:textId="77777777" w:rsidR="00CB5CCA" w:rsidRDefault="00CB5CCA">
      <w:pPr>
        <w:spacing w:after="0" w:line="240" w:lineRule="auto"/>
      </w:pPr>
      <w:r>
        <w:continuationSeparator/>
      </w:r>
    </w:p>
  </w:footnote>
  <w:footnote w:id="1">
    <w:p w14:paraId="1DCE12CB" w14:textId="77777777" w:rsidR="006628DD" w:rsidRPr="004C1AFF" w:rsidRDefault="006628DD" w:rsidP="006628DD">
      <w:pPr>
        <w:pStyle w:val="FootnoteText"/>
        <w:rPr>
          <w:sz w:val="16"/>
          <w:szCs w:val="16"/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Declararea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necorespunz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toare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gram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a</w:t>
      </w:r>
      <w:proofErr w:type="gram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adev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rului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,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f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cut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unei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persoane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dintre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cele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prev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zute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art. 175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sau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unei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unit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ăţ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care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aceasta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ş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desf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ăş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oar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activitatea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vederea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producerii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unei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consecin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ţ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juridice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,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pentru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sine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sau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pentru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altul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,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atunci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c</w:t>
      </w:r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â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nd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,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potrivit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legii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ori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mprejur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rilor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,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declara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ţ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ia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f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cut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serve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ş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te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la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producerea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acelei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consecin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ţ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, se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pedepse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ş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te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cu </w:t>
      </w:r>
      <w:proofErr w:type="spellStart"/>
      <w:r w:rsidRPr="004C1AFF">
        <w:rPr>
          <w:rFonts w:ascii="Montserrat" w:hAnsi="Montserrat" w:cs="Montserrat"/>
          <w:i/>
          <w:iCs/>
          <w:sz w:val="16"/>
          <w:szCs w:val="16"/>
          <w:shd w:val="clear" w:color="auto" w:fill="FFFFFF"/>
        </w:rPr>
        <w:t>î</w:t>
      </w:r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nchisoare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de la 6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luni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la 2 ani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sau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 xml:space="preserve"> cu </w:t>
      </w:r>
      <w:proofErr w:type="spellStart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amend</w:t>
      </w:r>
      <w:r w:rsidRPr="004C1AFF">
        <w:rPr>
          <w:rFonts w:ascii="Cambria" w:hAnsi="Cambria" w:cs="Cambria"/>
          <w:i/>
          <w:iCs/>
          <w:sz w:val="16"/>
          <w:szCs w:val="16"/>
          <w:shd w:val="clear" w:color="auto" w:fill="FFFFFF"/>
        </w:rPr>
        <w:t>ă</w:t>
      </w:r>
      <w:proofErr w:type="spellEnd"/>
      <w:r w:rsidRPr="004C1AFF">
        <w:rPr>
          <w:rFonts w:ascii="Montserrat" w:hAnsi="Montserrat"/>
          <w:i/>
          <w:iCs/>
          <w:sz w:val="16"/>
          <w:szCs w:val="16"/>
          <w:shd w:val="clear" w:color="auto" w:fill="FFFFFF"/>
        </w:rPr>
        <w:t>.”</w:t>
      </w:r>
      <w:r w:rsidRPr="004C1AFF">
        <w:rPr>
          <w:rFonts w:ascii="Montserrat" w:hAnsi="Montserrat"/>
          <w:sz w:val="16"/>
          <w:szCs w:val="16"/>
          <w:shd w:val="clear" w:color="auto" w:fill="FFFFFF"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37FA5" w14:textId="3B4209CF" w:rsidR="00063F7F" w:rsidRPr="00042DDA" w:rsidRDefault="00063F7F" w:rsidP="00F67FD0">
    <w:pPr>
      <w:pStyle w:val="Header"/>
      <w:ind w:right="-284"/>
      <w:rPr>
        <w:sz w:val="20"/>
        <w:szCs w:val="20"/>
      </w:rPr>
    </w:pPr>
    <w:r w:rsidRPr="00042DDA">
      <w:rPr>
        <w:noProof/>
        <w:sz w:val="20"/>
        <w:szCs w:val="20"/>
      </w:rPr>
      <w:drawing>
        <wp:anchor distT="0" distB="0" distL="0" distR="0" simplePos="0" relativeHeight="251659264" behindDoc="0" locked="0" layoutInCell="1" allowOverlap="1" wp14:anchorId="6ADE9E87" wp14:editId="22A2DBFF">
          <wp:simplePos x="0" y="0"/>
          <wp:positionH relativeFrom="page">
            <wp:posOffset>6265628</wp:posOffset>
          </wp:positionH>
          <wp:positionV relativeFrom="paragraph">
            <wp:posOffset>107453</wp:posOffset>
          </wp:positionV>
          <wp:extent cx="771276" cy="795296"/>
          <wp:effectExtent l="0" t="0" r="0" b="5080"/>
          <wp:wrapNone/>
          <wp:docPr id="116899050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2124" cy="796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2DDA">
      <w:rPr>
        <w:noProof/>
        <w:sz w:val="20"/>
        <w:szCs w:val="20"/>
      </w:rPr>
      <w:drawing>
        <wp:inline distT="0" distB="0" distL="0" distR="0" wp14:anchorId="0974C9FC" wp14:editId="7030DCED">
          <wp:extent cx="3648075" cy="840105"/>
          <wp:effectExtent l="0" t="0" r="9525" b="0"/>
          <wp:docPr id="176061236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650039" cy="840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C0EECA" w14:textId="1C602F6A" w:rsidR="009A4212" w:rsidRPr="00D645B1" w:rsidRDefault="009A4212" w:rsidP="0075209A">
    <w:pPr>
      <w:pStyle w:val="Header"/>
      <w:ind w:left="-567" w:right="-284"/>
      <w:jc w:val="both"/>
      <w:rPr>
        <w:sz w:val="16"/>
        <w:szCs w:val="16"/>
      </w:rPr>
    </w:pPr>
    <w:bookmarkStart w:id="0" w:name="_Hlk173846866"/>
    <w:bookmarkStart w:id="1" w:name="_Hlk173846867"/>
    <w:bookmarkStart w:id="2" w:name="_Hlk173846869"/>
    <w:bookmarkStart w:id="3" w:name="_Hlk173846870"/>
    <w:r w:rsidRPr="00D645B1">
      <w:rPr>
        <w:sz w:val="16"/>
        <w:szCs w:val="16"/>
      </w:rPr>
      <w:t>Program: Program</w:t>
    </w:r>
    <w:r w:rsidR="00422439">
      <w:rPr>
        <w:sz w:val="16"/>
        <w:szCs w:val="16"/>
      </w:rPr>
      <w:t xml:space="preserve"> Educație și Ocupare</w:t>
    </w:r>
    <w:r w:rsidRPr="00D645B1">
      <w:rPr>
        <w:sz w:val="16"/>
        <w:szCs w:val="16"/>
      </w:rPr>
      <w:t xml:space="preserve"> </w:t>
    </w:r>
    <w:r w:rsidR="0075209A" w:rsidRPr="00D645B1">
      <w:rPr>
        <w:sz w:val="16"/>
        <w:szCs w:val="16"/>
      </w:rPr>
      <w:t xml:space="preserve"> </w:t>
    </w:r>
    <w:r w:rsidRPr="00D645B1">
      <w:rPr>
        <w:sz w:val="16"/>
        <w:szCs w:val="16"/>
      </w:rPr>
      <w:t>Obiectiv de Politică: O Europă mai socială</w:t>
    </w:r>
  </w:p>
  <w:p w14:paraId="32956139" w14:textId="44A71FF8" w:rsidR="009A4212" w:rsidRPr="00D645B1" w:rsidRDefault="009A4212" w:rsidP="009A4212">
    <w:pPr>
      <w:pStyle w:val="BodyText"/>
      <w:spacing w:line="259" w:lineRule="auto"/>
      <w:ind w:left="-567" w:right="-284"/>
      <w:rPr>
        <w:sz w:val="16"/>
        <w:szCs w:val="16"/>
      </w:rPr>
    </w:pPr>
    <w:r w:rsidRPr="00D645B1">
      <w:rPr>
        <w:sz w:val="16"/>
        <w:szCs w:val="16"/>
      </w:rPr>
      <w:t>Prioritate: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 xml:space="preserve"> </w:t>
    </w:r>
    <w:r w:rsidRPr="00F67FD0">
      <w:rPr>
        <w:sz w:val="16"/>
        <w:szCs w:val="16"/>
        <w:lang w:val="it-IT"/>
      </w:rPr>
      <w:t>P</w:t>
    </w:r>
    <w:r w:rsidR="00422439" w:rsidRPr="00F67FD0">
      <w:rPr>
        <w:sz w:val="16"/>
        <w:szCs w:val="16"/>
        <w:lang w:val="it-IT"/>
      </w:rPr>
      <w:t>4</w:t>
    </w:r>
    <w:r w:rsidRPr="00F67FD0">
      <w:rPr>
        <w:sz w:val="16"/>
        <w:szCs w:val="16"/>
        <w:lang w:val="it-IT"/>
      </w:rPr>
      <w:t>.</w:t>
    </w:r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Antreprenoriat</w:t>
    </w:r>
    <w:proofErr w:type="spellEnd"/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și</w:t>
    </w:r>
    <w:proofErr w:type="spellEnd"/>
    <w:r w:rsidR="00422439" w:rsidRPr="00F67FD0">
      <w:rPr>
        <w:sz w:val="16"/>
        <w:szCs w:val="16"/>
        <w:lang w:val="it-IT"/>
      </w:rPr>
      <w:t xml:space="preserve"> economie </w:t>
    </w:r>
    <w:proofErr w:type="spellStart"/>
    <w:r w:rsidRPr="00F67FD0">
      <w:rPr>
        <w:sz w:val="16"/>
        <w:szCs w:val="16"/>
        <w:lang w:val="it-IT"/>
      </w:rPr>
      <w:t>socială</w:t>
    </w:r>
    <w:proofErr w:type="spellEnd"/>
  </w:p>
  <w:p w14:paraId="08F48463" w14:textId="77777777" w:rsid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D645B1">
      <w:rPr>
        <w:sz w:val="16"/>
        <w:szCs w:val="16"/>
      </w:rPr>
      <w:t>Obiectiv Specific: ESO4.1. Îmbunătățirea accesului la piața muncii și măsuri de activare pentru toate persoanele aflate în căutarea unui loc de muncă,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</w:t>
    </w:r>
    <w:r w:rsidRPr="00D645B1">
      <w:rPr>
        <w:spacing w:val="-4"/>
        <w:sz w:val="16"/>
        <w:szCs w:val="16"/>
      </w:rPr>
      <w:t xml:space="preserve"> </w:t>
    </w:r>
    <w:r w:rsidRPr="00D645B1">
      <w:rPr>
        <w:sz w:val="16"/>
        <w:szCs w:val="16"/>
      </w:rPr>
      <w:t>special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pentru</w:t>
    </w:r>
  </w:p>
  <w:p w14:paraId="27BF9722" w14:textId="7D96457B" w:rsidR="009A4212" w:rsidRP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tineri,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îndeosebi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prin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implementarea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Garanței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tineret,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șomerii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lungă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durată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grupurile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defavorizate de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pe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piața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muncii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persoanele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inactive,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precum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prin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promovarea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desfășurării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activități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independente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economiei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sociale</w:t>
    </w:r>
    <w:r w:rsidR="0075209A" w:rsidRPr="00D645B1">
      <w:rPr>
        <w:spacing w:val="-12"/>
        <w:sz w:val="16"/>
        <w:szCs w:val="16"/>
      </w:rPr>
      <w:t>.</w:t>
    </w:r>
  </w:p>
  <w:p w14:paraId="7C15BB81" w14:textId="0EF413C5" w:rsidR="009A4212" w:rsidRP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proofErr w:type="spellStart"/>
    <w:r w:rsidRPr="00F67FD0">
      <w:rPr>
        <w:sz w:val="16"/>
        <w:szCs w:val="16"/>
        <w:lang w:val="it-IT"/>
      </w:rPr>
      <w:t>Acțiunea</w:t>
    </w:r>
    <w:proofErr w:type="spellEnd"/>
    <w:r w:rsidRPr="00F67FD0">
      <w:rPr>
        <w:sz w:val="16"/>
        <w:szCs w:val="16"/>
        <w:lang w:val="it-IT"/>
      </w:rPr>
      <w:t xml:space="preserve"> </w:t>
    </w:r>
    <w:r w:rsidR="00422439" w:rsidRPr="00F67FD0">
      <w:rPr>
        <w:sz w:val="16"/>
        <w:szCs w:val="16"/>
        <w:lang w:val="it-IT"/>
      </w:rPr>
      <w:t>4</w:t>
    </w:r>
    <w:r w:rsidRPr="00F67FD0">
      <w:rPr>
        <w:sz w:val="16"/>
        <w:szCs w:val="16"/>
        <w:lang w:val="it-IT"/>
      </w:rPr>
      <w:t xml:space="preserve">.2 </w:t>
    </w:r>
    <w:proofErr w:type="spellStart"/>
    <w:r w:rsidR="00422439" w:rsidRPr="00F67FD0">
      <w:rPr>
        <w:sz w:val="16"/>
        <w:szCs w:val="16"/>
        <w:lang w:val="it-IT"/>
      </w:rPr>
      <w:t>Sprijin</w:t>
    </w:r>
    <w:proofErr w:type="spellEnd"/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pentru</w:t>
    </w:r>
    <w:proofErr w:type="spellEnd"/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dezvoltarea</w:t>
    </w:r>
    <w:proofErr w:type="spellEnd"/>
    <w:r w:rsidR="00422439" w:rsidRPr="00F67FD0">
      <w:rPr>
        <w:sz w:val="16"/>
        <w:szCs w:val="16"/>
        <w:lang w:val="it-IT"/>
      </w:rPr>
      <w:t xml:space="preserve"> </w:t>
    </w:r>
    <w:proofErr w:type="spellStart"/>
    <w:r w:rsidR="00422439" w:rsidRPr="00F67FD0">
      <w:rPr>
        <w:sz w:val="16"/>
        <w:szCs w:val="16"/>
        <w:lang w:val="it-IT"/>
      </w:rPr>
      <w:t>antreprenoriatului</w:t>
    </w:r>
    <w:proofErr w:type="spellEnd"/>
  </w:p>
  <w:p w14:paraId="68C740FE" w14:textId="17C73249" w:rsidR="009A4212" w:rsidRPr="00D645B1" w:rsidRDefault="009A4212" w:rsidP="009A4212">
    <w:pPr>
      <w:pStyle w:val="BodyText"/>
      <w:spacing w:line="243" w:lineRule="exact"/>
      <w:ind w:left="-567" w:right="-284"/>
      <w:rPr>
        <w:sz w:val="16"/>
        <w:szCs w:val="16"/>
      </w:rPr>
    </w:pPr>
    <w:r w:rsidRPr="00D645B1">
      <w:rPr>
        <w:sz w:val="16"/>
        <w:szCs w:val="16"/>
      </w:rPr>
      <w:t>Apelul: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Sprijin</w:t>
    </w:r>
    <w:r w:rsidRPr="00D645B1">
      <w:rPr>
        <w:spacing w:val="-6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înființarea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întreprinderi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sociale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în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mediul</w:t>
    </w:r>
    <w:r w:rsidRPr="00D645B1">
      <w:rPr>
        <w:spacing w:val="-7"/>
        <w:sz w:val="16"/>
        <w:szCs w:val="16"/>
      </w:rPr>
      <w:t xml:space="preserve"> </w:t>
    </w:r>
    <w:r w:rsidR="00422439">
      <w:rPr>
        <w:sz w:val="16"/>
        <w:szCs w:val="16"/>
      </w:rPr>
      <w:t>urban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-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Regiuni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mai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puțin</w:t>
    </w:r>
    <w:r w:rsidRPr="00D645B1">
      <w:rPr>
        <w:spacing w:val="-6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dezvoltate</w:t>
    </w:r>
  </w:p>
  <w:p w14:paraId="0410E300" w14:textId="72E90D4E" w:rsidR="00CF3C2B" w:rsidRPr="006628DD" w:rsidRDefault="009A4212" w:rsidP="00D645B1">
    <w:pPr>
      <w:pStyle w:val="BodyText"/>
      <w:spacing w:before="19"/>
      <w:ind w:left="-567" w:right="-284"/>
      <w:rPr>
        <w:spacing w:val="-2"/>
        <w:sz w:val="16"/>
        <w:szCs w:val="16"/>
      </w:rPr>
    </w:pPr>
    <w:r w:rsidRPr="00D645B1">
      <w:rPr>
        <w:sz w:val="16"/>
        <w:szCs w:val="16"/>
      </w:rPr>
      <w:t>Cod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Apel:</w:t>
    </w:r>
    <w:r w:rsidRPr="00D645B1">
      <w:rPr>
        <w:spacing w:val="-6"/>
        <w:sz w:val="16"/>
        <w:szCs w:val="16"/>
      </w:rPr>
      <w:t xml:space="preserve"> </w:t>
    </w:r>
    <w:r w:rsidR="00422439">
      <w:rPr>
        <w:spacing w:val="-2"/>
        <w:sz w:val="16"/>
        <w:szCs w:val="16"/>
      </w:rPr>
      <w:t>PEO</w:t>
    </w:r>
    <w:r w:rsidRPr="00D645B1">
      <w:rPr>
        <w:spacing w:val="-2"/>
        <w:sz w:val="16"/>
        <w:szCs w:val="16"/>
      </w:rPr>
      <w:t>/</w:t>
    </w:r>
    <w:r w:rsidR="00422439">
      <w:rPr>
        <w:spacing w:val="-2"/>
        <w:sz w:val="16"/>
        <w:szCs w:val="16"/>
      </w:rPr>
      <w:t>103</w:t>
    </w:r>
    <w:r w:rsidRPr="00D645B1">
      <w:rPr>
        <w:spacing w:val="-2"/>
        <w:sz w:val="16"/>
        <w:szCs w:val="16"/>
      </w:rPr>
      <w:t>/P</w:t>
    </w:r>
    <w:r w:rsidR="00422439">
      <w:rPr>
        <w:spacing w:val="-2"/>
        <w:sz w:val="16"/>
        <w:szCs w:val="16"/>
      </w:rPr>
      <w:t>EO</w:t>
    </w:r>
    <w:r w:rsidRPr="00D645B1">
      <w:rPr>
        <w:spacing w:val="-2"/>
        <w:sz w:val="16"/>
        <w:szCs w:val="16"/>
      </w:rPr>
      <w:t>_P</w:t>
    </w:r>
    <w:r w:rsidR="00422439">
      <w:rPr>
        <w:spacing w:val="-2"/>
        <w:sz w:val="16"/>
        <w:szCs w:val="16"/>
      </w:rPr>
      <w:t>4</w:t>
    </w:r>
    <w:r w:rsidRPr="00D645B1">
      <w:rPr>
        <w:spacing w:val="-2"/>
        <w:sz w:val="16"/>
        <w:szCs w:val="16"/>
      </w:rPr>
      <w:t>/OP4/ESO4.1/P</w:t>
    </w:r>
    <w:r w:rsidR="00422439">
      <w:rPr>
        <w:spacing w:val="-2"/>
        <w:sz w:val="16"/>
        <w:szCs w:val="16"/>
      </w:rPr>
      <w:t>EO</w:t>
    </w:r>
    <w:r w:rsidRPr="00D645B1">
      <w:rPr>
        <w:spacing w:val="-2"/>
        <w:sz w:val="16"/>
        <w:szCs w:val="16"/>
      </w:rPr>
      <w:t>_A</w:t>
    </w:r>
    <w:r w:rsidR="00422439">
      <w:rPr>
        <w:spacing w:val="-2"/>
        <w:sz w:val="16"/>
        <w:szCs w:val="16"/>
      </w:rPr>
      <w:t>52</w:t>
    </w:r>
    <w:r w:rsidR="0075209A" w:rsidRPr="00D645B1">
      <w:rPr>
        <w:sz w:val="16"/>
        <w:szCs w:val="16"/>
      </w:rPr>
      <w:t xml:space="preserve">; </w:t>
    </w:r>
    <w:r w:rsidRPr="00D645B1">
      <w:rPr>
        <w:sz w:val="16"/>
        <w:szCs w:val="16"/>
      </w:rPr>
      <w:t>Cod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Proiect:</w:t>
    </w:r>
    <w:r w:rsidRPr="00D645B1">
      <w:rPr>
        <w:spacing w:val="-9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3116</w:t>
    </w:r>
    <w:r w:rsidR="00422439">
      <w:rPr>
        <w:spacing w:val="-2"/>
        <w:sz w:val="16"/>
        <w:szCs w:val="16"/>
      </w:rPr>
      <w:t>79</w:t>
    </w:r>
    <w:r w:rsidR="00D645B1" w:rsidRPr="006628DD">
      <w:rPr>
        <w:sz w:val="16"/>
        <w:szCs w:val="16"/>
      </w:rPr>
      <w:t xml:space="preserve">; </w:t>
    </w:r>
    <w:r w:rsidRPr="00D645B1">
      <w:rPr>
        <w:spacing w:val="-2"/>
        <w:sz w:val="16"/>
        <w:szCs w:val="16"/>
      </w:rPr>
      <w:t>Titlu</w:t>
    </w:r>
    <w:r w:rsidRPr="00D645B1">
      <w:rPr>
        <w:spacing w:val="4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Proiect:</w:t>
    </w:r>
    <w:r w:rsidRPr="00D645B1">
      <w:rPr>
        <w:spacing w:val="2"/>
        <w:sz w:val="16"/>
        <w:szCs w:val="16"/>
      </w:rPr>
      <w:t xml:space="preserve"> </w:t>
    </w:r>
    <w:r w:rsidRPr="006628DD">
      <w:rPr>
        <w:spacing w:val="-2"/>
        <w:sz w:val="16"/>
        <w:szCs w:val="16"/>
      </w:rPr>
      <w:t xml:space="preserve">Sprijin pentru dezvoltarea antreprenoriatului </w:t>
    </w:r>
    <w:r w:rsidR="00D645B1" w:rsidRPr="006628DD">
      <w:rPr>
        <w:spacing w:val="-2"/>
        <w:sz w:val="16"/>
        <w:szCs w:val="16"/>
      </w:rPr>
      <w:t>î</w:t>
    </w:r>
    <w:r w:rsidRPr="006628DD">
      <w:rPr>
        <w:spacing w:val="-2"/>
        <w:sz w:val="16"/>
        <w:szCs w:val="16"/>
      </w:rPr>
      <w:t xml:space="preserve">n mediul </w:t>
    </w:r>
    <w:bookmarkEnd w:id="0"/>
    <w:bookmarkEnd w:id="1"/>
    <w:bookmarkEnd w:id="2"/>
    <w:bookmarkEnd w:id="3"/>
    <w:r w:rsidR="00422439" w:rsidRPr="006628DD">
      <w:rPr>
        <w:spacing w:val="-2"/>
        <w:sz w:val="16"/>
        <w:szCs w:val="16"/>
      </w:rPr>
      <w:t>urban</w:t>
    </w:r>
  </w:p>
  <w:p w14:paraId="754A23B7" w14:textId="41AC18EF" w:rsidR="00D645B1" w:rsidRPr="00D645B1" w:rsidRDefault="00D645B1" w:rsidP="00D645B1">
    <w:pPr>
      <w:pStyle w:val="BodyText"/>
      <w:spacing w:before="19"/>
      <w:ind w:left="-567" w:right="-284"/>
      <w:rPr>
        <w:sz w:val="16"/>
        <w:szCs w:val="16"/>
      </w:rPr>
    </w:pPr>
    <w:r>
      <w:rPr>
        <w:spacing w:val="-2"/>
        <w:sz w:val="16"/>
        <w:szCs w:val="16"/>
        <w:lang w:val="en-GB"/>
      </w:rPr>
      <w:t>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2083"/>
    <w:multiLevelType w:val="multilevel"/>
    <w:tmpl w:val="E5B8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27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775"/>
    <w:rsid w:val="00063F7F"/>
    <w:rsid w:val="00064016"/>
    <w:rsid w:val="00084A28"/>
    <w:rsid w:val="000D5554"/>
    <w:rsid w:val="00126F27"/>
    <w:rsid w:val="00196389"/>
    <w:rsid w:val="001E04B6"/>
    <w:rsid w:val="0020736E"/>
    <w:rsid w:val="002D2CD2"/>
    <w:rsid w:val="002D590A"/>
    <w:rsid w:val="002E0E88"/>
    <w:rsid w:val="003017C0"/>
    <w:rsid w:val="00325B6D"/>
    <w:rsid w:val="00362A8A"/>
    <w:rsid w:val="003950F3"/>
    <w:rsid w:val="003F1BC8"/>
    <w:rsid w:val="00401828"/>
    <w:rsid w:val="00422439"/>
    <w:rsid w:val="004448DD"/>
    <w:rsid w:val="005151B6"/>
    <w:rsid w:val="00516134"/>
    <w:rsid w:val="005213CE"/>
    <w:rsid w:val="00546F6A"/>
    <w:rsid w:val="00613FE9"/>
    <w:rsid w:val="00643311"/>
    <w:rsid w:val="006628DD"/>
    <w:rsid w:val="00667E93"/>
    <w:rsid w:val="00673F22"/>
    <w:rsid w:val="00674E79"/>
    <w:rsid w:val="006D14DE"/>
    <w:rsid w:val="00706518"/>
    <w:rsid w:val="00741A89"/>
    <w:rsid w:val="00743CE2"/>
    <w:rsid w:val="00750887"/>
    <w:rsid w:val="0075209A"/>
    <w:rsid w:val="00755440"/>
    <w:rsid w:val="007C2F7B"/>
    <w:rsid w:val="007C743C"/>
    <w:rsid w:val="00804721"/>
    <w:rsid w:val="00830C80"/>
    <w:rsid w:val="00860775"/>
    <w:rsid w:val="008A0846"/>
    <w:rsid w:val="008B129E"/>
    <w:rsid w:val="008B5231"/>
    <w:rsid w:val="00957338"/>
    <w:rsid w:val="009A4212"/>
    <w:rsid w:val="009C4CE9"/>
    <w:rsid w:val="00A12741"/>
    <w:rsid w:val="00A20514"/>
    <w:rsid w:val="00A24D29"/>
    <w:rsid w:val="00A253B8"/>
    <w:rsid w:val="00A62BDE"/>
    <w:rsid w:val="00A926EC"/>
    <w:rsid w:val="00B31469"/>
    <w:rsid w:val="00BD275B"/>
    <w:rsid w:val="00BD5E7D"/>
    <w:rsid w:val="00C06BA9"/>
    <w:rsid w:val="00C141C9"/>
    <w:rsid w:val="00C36DB3"/>
    <w:rsid w:val="00C70B38"/>
    <w:rsid w:val="00C94AD5"/>
    <w:rsid w:val="00CA1FFC"/>
    <w:rsid w:val="00CB5CCA"/>
    <w:rsid w:val="00CB71F6"/>
    <w:rsid w:val="00CF3C2B"/>
    <w:rsid w:val="00D12E7A"/>
    <w:rsid w:val="00D168B3"/>
    <w:rsid w:val="00D26582"/>
    <w:rsid w:val="00D36603"/>
    <w:rsid w:val="00D4123E"/>
    <w:rsid w:val="00D645B1"/>
    <w:rsid w:val="00D64B4D"/>
    <w:rsid w:val="00D82D9A"/>
    <w:rsid w:val="00D93171"/>
    <w:rsid w:val="00DC475D"/>
    <w:rsid w:val="00DE53F2"/>
    <w:rsid w:val="00E034F9"/>
    <w:rsid w:val="00E207FF"/>
    <w:rsid w:val="00E50FA8"/>
    <w:rsid w:val="00EC4B86"/>
    <w:rsid w:val="00EF717D"/>
    <w:rsid w:val="00F265E2"/>
    <w:rsid w:val="00F544E6"/>
    <w:rsid w:val="00F67FD0"/>
    <w:rsid w:val="00FD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AB58D"/>
  <w15:docId w15:val="{C09273C7-5F10-491F-AEC0-96D8310A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775"/>
    <w:pPr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775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860775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60775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860775"/>
    <w:rPr>
      <w:lang w:val="ro-RO"/>
    </w:rPr>
  </w:style>
  <w:style w:type="paragraph" w:customStyle="1" w:styleId="Footer1">
    <w:name w:val="Footer1"/>
    <w:basedOn w:val="Footer"/>
    <w:link w:val="footerChar0"/>
    <w:qFormat/>
    <w:rsid w:val="00860775"/>
    <w:pPr>
      <w:tabs>
        <w:tab w:val="clear" w:pos="4513"/>
        <w:tab w:val="clear" w:pos="9026"/>
        <w:tab w:val="center" w:pos="4703"/>
        <w:tab w:val="right" w:pos="9406"/>
      </w:tabs>
      <w:jc w:val="both"/>
    </w:pPr>
    <w:rPr>
      <w:rFonts w:ascii="Trebuchet MS" w:hAnsi="Trebuchet MS" w:cs="Open Sans"/>
      <w:color w:val="000000"/>
      <w:sz w:val="14"/>
      <w:szCs w:val="14"/>
    </w:rPr>
  </w:style>
  <w:style w:type="character" w:customStyle="1" w:styleId="footerChar0">
    <w:name w:val="footer Char"/>
    <w:basedOn w:val="FooterChar"/>
    <w:link w:val="Footer1"/>
    <w:rsid w:val="00860775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86077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E0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A4212"/>
    <w:pPr>
      <w:widowControl w:val="0"/>
      <w:autoSpaceDE w:val="0"/>
      <w:autoSpaceDN w:val="0"/>
      <w:spacing w:after="0" w:line="240" w:lineRule="auto"/>
      <w:ind w:left="159"/>
    </w:pPr>
    <w:rPr>
      <w:rFonts w:ascii="Calibri" w:eastAsia="Calibri" w:hAnsi="Calibri" w:cs="Calibri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A4212"/>
    <w:rPr>
      <w:rFonts w:ascii="Calibri" w:eastAsia="Calibri" w:hAnsi="Calibri" w:cs="Calibri"/>
      <w:sz w:val="20"/>
      <w:szCs w:val="20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6D14D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28DD"/>
    <w:pPr>
      <w:spacing w:after="0" w:line="240" w:lineRule="auto"/>
    </w:pPr>
    <w:rPr>
      <w:rFonts w:eastAsiaTheme="minorHAns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28DD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6628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JAM BUSINESS</cp:lastModifiedBy>
  <cp:revision>3</cp:revision>
  <cp:lastPrinted>2024-09-04T12:15:00Z</cp:lastPrinted>
  <dcterms:created xsi:type="dcterms:W3CDTF">2025-04-09T10:17:00Z</dcterms:created>
  <dcterms:modified xsi:type="dcterms:W3CDTF">2025-04-09T10:17:00Z</dcterms:modified>
</cp:coreProperties>
</file>